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C2618" w14:textId="7400E194" w:rsidR="00197B3F" w:rsidRPr="004706D2" w:rsidRDefault="00197B3F" w:rsidP="00DB5CB0">
      <w:pPr>
        <w:pStyle w:val="BodyText"/>
        <w:jc w:val="center"/>
        <w:rPr>
          <w:rFonts w:ascii="Arial" w:hAnsi="Arial" w:cs="Arial"/>
          <w:b/>
          <w:sz w:val="20"/>
          <w:lang w:eastAsia="en-GB"/>
        </w:rPr>
      </w:pPr>
      <w:r w:rsidRPr="004706D2">
        <w:rPr>
          <w:rFonts w:ascii="Arial" w:hAnsi="Arial" w:cs="Arial"/>
          <w:b/>
          <w:sz w:val="20"/>
          <w:lang w:eastAsia="en-GB"/>
        </w:rPr>
        <w:t xml:space="preserve"> Declaration </w:t>
      </w:r>
      <w:r>
        <w:rPr>
          <w:rFonts w:ascii="Arial" w:hAnsi="Arial" w:cs="Arial"/>
          <w:b/>
          <w:sz w:val="20"/>
          <w:lang w:eastAsia="en-GB"/>
        </w:rPr>
        <w:t xml:space="preserve">regarding the International Procurement Instrument </w:t>
      </w:r>
    </w:p>
    <w:p w14:paraId="0B8E4AE7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CDC2DC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3647273" w14:textId="2E784FD5" w:rsidR="00197B3F" w:rsidRPr="004706D2" w:rsidRDefault="00197B3F" w:rsidP="00197B3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197B3F" w:rsidRPr="007B63C7" w14:paraId="3BF26BB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F87853D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2D0F385F" w14:textId="1E99B5C7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197B3F" w:rsidRPr="007B63C7" w14:paraId="20DEBC43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5E1BA8E4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62B295D" w14:textId="43ED32BB" w:rsidR="00197B3F" w:rsidRPr="004706D2" w:rsidRDefault="004813D4" w:rsidP="003D2E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197B3F" w:rsidRPr="007B63C7" w14:paraId="1D34B01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BE92A43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B071099" w14:textId="53F3AE35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3914A9A1" w14:textId="77777777" w:rsidR="00197B3F" w:rsidRPr="004706D2" w:rsidRDefault="00197B3F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8BC5C7A" w14:textId="77777777" w:rsidR="00197B3F" w:rsidRPr="004706D2" w:rsidRDefault="00197B3F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0954B1FC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13CD08A" w14:textId="77777777" w:rsidR="00197B3F" w:rsidRPr="006D4265" w:rsidRDefault="00197B3F" w:rsidP="00197B3F">
      <w:pPr>
        <w:rPr>
          <w:rFonts w:ascii="Arial" w:hAnsi="Arial" w:cs="Arial"/>
          <w:sz w:val="22"/>
          <w:szCs w:val="22"/>
        </w:rPr>
      </w:pPr>
      <w:r w:rsidRPr="006D4265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6D4265">
        <w:rPr>
          <w:rFonts w:ascii="Arial" w:hAnsi="Arial" w:cs="Arial"/>
          <w:sz w:val="22"/>
          <w:szCs w:val="22"/>
        </w:rPr>
        <w:t>Dhaoine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4265">
        <w:rPr>
          <w:rFonts w:ascii="Arial" w:hAnsi="Arial" w:cs="Arial"/>
          <w:sz w:val="22"/>
          <w:szCs w:val="22"/>
        </w:rPr>
        <w:t>Uaisle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</w:p>
    <w:p w14:paraId="6518F64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09ABF754" w14:textId="73AD751E" w:rsidR="00197B3F" w:rsidRPr="004706D2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color w:val="auto"/>
          <w:sz w:val="20"/>
          <w:lang w:eastAsia="en-GB"/>
        </w:rPr>
        <w:t xml:space="preserve">I 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declare that </w:t>
      </w:r>
      <w:r>
        <w:rPr>
          <w:rFonts w:ascii="Arial" w:hAnsi="Arial" w:cs="Arial"/>
          <w:sz w:val="20"/>
        </w:rPr>
        <w:t>w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here </w:t>
      </w:r>
      <w:r>
        <w:rPr>
          <w:rFonts w:ascii="Arial" w:hAnsi="Arial" w:cs="Arial"/>
          <w:color w:val="auto"/>
          <w:sz w:val="20"/>
          <w:lang w:eastAsia="en-GB"/>
        </w:rPr>
        <w:t xml:space="preserve">the Particulars states that </w:t>
      </w:r>
      <w:r w:rsidR="003F255E">
        <w:rPr>
          <w:rFonts w:ascii="Arial" w:hAnsi="Arial" w:cs="Arial"/>
          <w:sz w:val="20"/>
        </w:rPr>
        <w:t>Appendix II</w:t>
      </w:r>
      <w:r>
        <w:rPr>
          <w:rFonts w:ascii="Arial" w:hAnsi="Arial" w:cs="Arial"/>
          <w:sz w:val="20"/>
        </w:rPr>
        <w:t xml:space="preserve"> (IPI Measures) </w:t>
      </w:r>
      <w:r>
        <w:rPr>
          <w:rFonts w:ascii="Arial" w:hAnsi="Arial" w:cs="Arial"/>
          <w:color w:val="auto"/>
          <w:sz w:val="20"/>
          <w:lang w:eastAsia="en-GB"/>
        </w:rPr>
        <w:t xml:space="preserve">of Part 1 of the Questionnaire </w:t>
      </w:r>
      <w:r w:rsidRPr="00901541">
        <w:rPr>
          <w:rFonts w:ascii="Arial" w:hAnsi="Arial" w:cs="Arial"/>
          <w:color w:val="auto"/>
          <w:sz w:val="20"/>
          <w:lang w:eastAsia="en-GB"/>
        </w:rPr>
        <w:t>applies</w:t>
      </w:r>
      <w:r>
        <w:rPr>
          <w:rFonts w:ascii="Arial" w:hAnsi="Arial" w:cs="Arial"/>
          <w:color w:val="auto"/>
          <w:sz w:val="20"/>
          <w:lang w:eastAsia="en-GB"/>
        </w:rPr>
        <w:t xml:space="preserve"> to this </w:t>
      </w:r>
      <w:r w:rsidR="00821FF9">
        <w:rPr>
          <w:rFonts w:ascii="Arial" w:hAnsi="Arial" w:cs="Arial"/>
          <w:color w:val="auto"/>
          <w:sz w:val="20"/>
          <w:lang w:eastAsia="en-GB"/>
        </w:rPr>
        <w:t>Competition</w:t>
      </w:r>
      <w:r w:rsidRPr="00901541">
        <w:rPr>
          <w:rFonts w:ascii="Arial" w:hAnsi="Arial" w:cs="Arial"/>
          <w:color w:val="auto"/>
          <w:sz w:val="20"/>
          <w:lang w:eastAsia="en-GB"/>
        </w:rPr>
        <w:t>, the Applicant does not have its origin in a third country which is subject to an IPI measure, or to the extent that the Applicant does have its origin in such a country, I have provided details below</w:t>
      </w:r>
    </w:p>
    <w:p w14:paraId="253C1195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6F5B7BEF" w14:textId="7BBE8097" w:rsidR="00197B3F" w:rsidRDefault="004B29B5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>[State Details]</w:t>
      </w:r>
    </w:p>
    <w:p w14:paraId="23AE66A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4A3EA0E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4F57046F" w14:textId="77777777" w:rsidR="00197B3F" w:rsidRPr="004706D2" w:rsidRDefault="00197B3F" w:rsidP="00197B3F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Is </w:t>
      </w:r>
      <w:proofErr w:type="spellStart"/>
      <w:r w:rsidRPr="004706D2">
        <w:rPr>
          <w:rFonts w:ascii="Arial" w:hAnsi="Arial" w:cs="Arial"/>
          <w:sz w:val="22"/>
          <w:szCs w:val="22"/>
        </w:rPr>
        <w:t>sinne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, le </w:t>
      </w:r>
      <w:proofErr w:type="spellStart"/>
      <w:proofErr w:type="gramStart"/>
      <w:r w:rsidRPr="004706D2">
        <w:rPr>
          <w:rFonts w:ascii="Arial" w:hAnsi="Arial" w:cs="Arial"/>
          <w:sz w:val="22"/>
          <w:szCs w:val="22"/>
        </w:rPr>
        <w:t>meas</w:t>
      </w:r>
      <w:proofErr w:type="spellEnd"/>
      <w:proofErr w:type="gramEnd"/>
    </w:p>
    <w:p w14:paraId="5851FF2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CB63310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4D1D9FB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11A464FA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6AC288C9" w14:textId="77777777" w:rsidR="00197B3F" w:rsidRDefault="00197B3F" w:rsidP="00197B3F">
      <w:pPr>
        <w:rPr>
          <w:rFonts w:ascii="Courier New" w:hAnsi="Courier New"/>
          <w:color w:val="000000"/>
          <w:szCs w:val="20"/>
          <w:lang w:eastAsia="en-US"/>
        </w:rPr>
      </w:pPr>
    </w:p>
    <w:p w14:paraId="4406692D" w14:textId="77777777" w:rsidR="00197B3F" w:rsidRPr="004706D2" w:rsidRDefault="00197B3F" w:rsidP="00197B3F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1929F319" w14:textId="14D405BB" w:rsidR="004813D4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 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 xml:space="preserve">[Signature of Applicant’s Authorised Representative] 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3963C668" w14:textId="4C01438E" w:rsidR="00197B3F" w:rsidRPr="004706D2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197B3F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3BF4844" w14:textId="77777777" w:rsidR="00197B3F" w:rsidRPr="004706D2" w:rsidRDefault="00197B3F" w:rsidP="00197B3F">
      <w:pPr>
        <w:keepNext/>
        <w:keepLines/>
        <w:rPr>
          <w:rFonts w:ascii="Arial" w:hAnsi="Arial" w:cs="Arial"/>
          <w:b/>
          <w:i/>
          <w:sz w:val="22"/>
          <w:szCs w:val="22"/>
        </w:rPr>
      </w:pPr>
    </w:p>
    <w:p w14:paraId="1C44334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F708EDF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C25FDE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88AF26A" w14:textId="00D89A3C" w:rsidR="00E24F3F" w:rsidRDefault="00E24F3F"/>
    <w:p w14:paraId="0F394F58" w14:textId="77777777" w:rsidR="00E24F3F" w:rsidRPr="00E24F3F" w:rsidRDefault="00E24F3F" w:rsidP="00E24F3F"/>
    <w:p w14:paraId="03355ACD" w14:textId="77777777" w:rsidR="00E24F3F" w:rsidRPr="00E24F3F" w:rsidRDefault="00E24F3F" w:rsidP="00E24F3F"/>
    <w:p w14:paraId="7962AE21" w14:textId="77777777" w:rsidR="00E24F3F" w:rsidRPr="00E24F3F" w:rsidRDefault="00E24F3F" w:rsidP="00E24F3F"/>
    <w:p w14:paraId="16B1E353" w14:textId="77777777" w:rsidR="00E24F3F" w:rsidRPr="00E24F3F" w:rsidRDefault="00E24F3F" w:rsidP="00E24F3F"/>
    <w:p w14:paraId="33C32CC1" w14:textId="77777777" w:rsidR="00E24F3F" w:rsidRPr="00E24F3F" w:rsidRDefault="00E24F3F" w:rsidP="00E24F3F"/>
    <w:p w14:paraId="39B7BD72" w14:textId="77777777" w:rsidR="00E24F3F" w:rsidRPr="00E24F3F" w:rsidRDefault="00E24F3F" w:rsidP="00E24F3F"/>
    <w:p w14:paraId="6156A61F" w14:textId="77777777" w:rsidR="00E24F3F" w:rsidRPr="00E24F3F" w:rsidRDefault="00E24F3F" w:rsidP="00E24F3F"/>
    <w:p w14:paraId="48FBCEB2" w14:textId="77777777" w:rsidR="00E24F3F" w:rsidRPr="00E24F3F" w:rsidRDefault="00E24F3F" w:rsidP="00E24F3F"/>
    <w:p w14:paraId="3C0DFF57" w14:textId="77777777" w:rsidR="00E24F3F" w:rsidRPr="00E24F3F" w:rsidRDefault="00E24F3F" w:rsidP="00E24F3F"/>
    <w:p w14:paraId="1125F714" w14:textId="0EA79C75" w:rsidR="007A4E6C" w:rsidRPr="00E24F3F" w:rsidRDefault="007A4E6C" w:rsidP="00E24F3F">
      <w:pPr>
        <w:tabs>
          <w:tab w:val="left" w:pos="2880"/>
        </w:tabs>
      </w:pPr>
    </w:p>
    <w:sectPr w:rsidR="007A4E6C" w:rsidRPr="00E24F3F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23BC" w14:textId="77777777" w:rsidR="00AC77AC" w:rsidRDefault="00AC77AC" w:rsidP="00DB5CB0">
      <w:r>
        <w:separator/>
      </w:r>
    </w:p>
  </w:endnote>
  <w:endnote w:type="continuationSeparator" w:id="0">
    <w:p w14:paraId="2D6CDA7F" w14:textId="77777777" w:rsidR="00AC77AC" w:rsidRDefault="00AC77AC" w:rsidP="00DB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7182F" w14:textId="5E52CFFF" w:rsidR="00DB5CB0" w:rsidRPr="00DB5CB0" w:rsidRDefault="00DB5CB0">
    <w:pPr>
      <w:pStyle w:val="Footer"/>
      <w:rPr>
        <w:rFonts w:asciiTheme="minorHAnsi" w:hAnsiTheme="minorHAnsi" w:cstheme="minorHAnsi"/>
        <w:b/>
      </w:rPr>
    </w:pPr>
    <w:r w:rsidRPr="00DB5CB0">
      <w:rPr>
        <w:rFonts w:asciiTheme="minorHAnsi" w:hAnsiTheme="minorHAnsi" w:cstheme="minorHAnsi"/>
        <w:b/>
      </w:rPr>
      <w:t>Appendix F 28/07/2023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7A9F6" w14:textId="77777777" w:rsidR="00AC77AC" w:rsidRDefault="00AC77AC" w:rsidP="00DB5CB0">
      <w:r>
        <w:separator/>
      </w:r>
    </w:p>
  </w:footnote>
  <w:footnote w:type="continuationSeparator" w:id="0">
    <w:p w14:paraId="12AB4E57" w14:textId="77777777" w:rsidR="00AC77AC" w:rsidRDefault="00AC77AC" w:rsidP="00DB5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pgPMKa+wLChvk2puGv6BHfduLu1gktSvKJ85PNsxq7rTmb6q9iz/zbfE2dxVpZB/ttOqU6nA9+Minu6pwAOaQ==" w:salt="mb9aUowOFm7HLz38QO/Zz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3F"/>
    <w:rsid w:val="00197B3F"/>
    <w:rsid w:val="00310189"/>
    <w:rsid w:val="003F255E"/>
    <w:rsid w:val="004813D4"/>
    <w:rsid w:val="004B29B5"/>
    <w:rsid w:val="007A4E6C"/>
    <w:rsid w:val="00821FF9"/>
    <w:rsid w:val="00984905"/>
    <w:rsid w:val="00AC77AC"/>
    <w:rsid w:val="00C95E07"/>
    <w:rsid w:val="00DB5CB0"/>
    <w:rsid w:val="00E24F3F"/>
    <w:rsid w:val="00FC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6D19"/>
  <w15:chartTrackingRefBased/>
  <w15:docId w15:val="{F12A8E84-B940-4519-9E68-93C3A596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7B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97B3F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21FF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3D9F5-159C-46D9-BF3D-3DB691F42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BE0E3-A267-4C63-9AB2-524BA6A1CFE9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EFD3A47A-78D7-4EA7-8865-7F21510BE4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O'Mahoney (OGP)</dc:creator>
  <cp:keywords/>
  <dc:description/>
  <cp:lastModifiedBy>Saoirse ODwyer (OGP)</cp:lastModifiedBy>
  <cp:revision>4</cp:revision>
  <dcterms:created xsi:type="dcterms:W3CDTF">2023-07-28T10:42:00Z</dcterms:created>
  <dcterms:modified xsi:type="dcterms:W3CDTF">2023-07-28T12:01:00Z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